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EABCB" w14:textId="59CE5ADB" w:rsidR="00262F2B" w:rsidRDefault="00135FD3">
      <w:r w:rsidRPr="00135FD3">
        <w:rPr>
          <w:noProof/>
        </w:rPr>
        <w:drawing>
          <wp:anchor distT="0" distB="0" distL="114300" distR="114300" simplePos="0" relativeHeight="251663360" behindDoc="0" locked="0" layoutInCell="1" allowOverlap="1" wp14:anchorId="20E6AA9D" wp14:editId="12F76DF7">
            <wp:simplePos x="0" y="0"/>
            <wp:positionH relativeFrom="column">
              <wp:posOffset>3581400</wp:posOffset>
            </wp:positionH>
            <wp:positionV relativeFrom="paragraph">
              <wp:posOffset>4905375</wp:posOffset>
            </wp:positionV>
            <wp:extent cx="809625" cy="342900"/>
            <wp:effectExtent l="0" t="0" r="9525" b="0"/>
            <wp:wrapNone/>
            <wp:docPr id="1764536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365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46FEB9" wp14:editId="3B570358">
            <wp:simplePos x="0" y="0"/>
            <wp:positionH relativeFrom="page">
              <wp:posOffset>31115</wp:posOffset>
            </wp:positionH>
            <wp:positionV relativeFrom="paragraph">
              <wp:posOffset>-895350</wp:posOffset>
            </wp:positionV>
            <wp:extent cx="7548785" cy="10677525"/>
            <wp:effectExtent l="0" t="0" r="0" b="0"/>
            <wp:wrapNone/>
            <wp:docPr id="999530442" name="Picture 2" descr="A poster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30442" name="Picture 2" descr="A poster with a group of peopl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54E" w:rsidRPr="00E5654E">
        <w:rPr>
          <w:noProof/>
        </w:rPr>
        <w:drawing>
          <wp:anchor distT="0" distB="0" distL="114300" distR="114300" simplePos="0" relativeHeight="251662336" behindDoc="0" locked="0" layoutInCell="1" allowOverlap="1" wp14:anchorId="00556057" wp14:editId="0C8B6161">
            <wp:simplePos x="0" y="0"/>
            <wp:positionH relativeFrom="column">
              <wp:posOffset>1400175</wp:posOffset>
            </wp:positionH>
            <wp:positionV relativeFrom="paragraph">
              <wp:posOffset>4914900</wp:posOffset>
            </wp:positionV>
            <wp:extent cx="428625" cy="323850"/>
            <wp:effectExtent l="0" t="0" r="9525" b="0"/>
            <wp:wrapNone/>
            <wp:docPr id="122975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570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F2B">
        <w:br w:type="page"/>
      </w:r>
    </w:p>
    <w:p w14:paraId="7706CCF5" w14:textId="23178DA2" w:rsidR="00262F2B" w:rsidRPr="00F469C3" w:rsidRDefault="00262F2B" w:rsidP="00361949">
      <w:pPr>
        <w:pStyle w:val="Title"/>
        <w:rPr>
          <w:color w:val="E97132" w:themeColor="accent2"/>
        </w:rPr>
      </w:pPr>
      <w:bookmarkStart w:id="0" w:name="_Hlk193891786"/>
      <w:r w:rsidRPr="00F469C3">
        <w:rPr>
          <w:color w:val="E97132" w:themeColor="accent2"/>
        </w:rPr>
        <w:lastRenderedPageBreak/>
        <w:t>Ter Borcht on the Move</w:t>
      </w:r>
    </w:p>
    <w:p w14:paraId="1B2C0D4F" w14:textId="7B965AC0" w:rsidR="002067C4" w:rsidRDefault="002067C4">
      <w:r w:rsidRPr="002067C4">
        <w:t>Ter Borcht on the Move brengt jong en oud samen</w:t>
      </w:r>
      <w:r>
        <w:t xml:space="preserve"> </w:t>
      </w:r>
      <w:r w:rsidR="00AD340D">
        <w:t>op en rond het</w:t>
      </w:r>
      <w:r>
        <w:t xml:space="preserve"> domein Ter Borcht </w:t>
      </w:r>
      <w:r w:rsidR="00AD340D">
        <w:br/>
      </w:r>
      <w:r>
        <w:t xml:space="preserve">voor het leukste loop- en wandelevenement van het jaar. Iedere tweede zondag van september vertrekken en eindigen lopers en wandelaars </w:t>
      </w:r>
      <w:r w:rsidR="00AD340D">
        <w:t>aan Bivakhuis De Miere naast het</w:t>
      </w:r>
      <w:r>
        <w:t xml:space="preserve"> domein Ter Borcht in Meulebeke.</w:t>
      </w:r>
    </w:p>
    <w:bookmarkEnd w:id="0"/>
    <w:p w14:paraId="338DB200" w14:textId="3795085F" w:rsidR="00361949" w:rsidRDefault="00B93BD9" w:rsidP="008428B5">
      <w:pPr>
        <w:jc w:val="center"/>
      </w:pPr>
      <w:r w:rsidRPr="00B93BD9">
        <w:rPr>
          <w:noProof/>
        </w:rPr>
        <w:drawing>
          <wp:inline distT="0" distB="0" distL="0" distR="0" wp14:anchorId="6B6EE94B" wp14:editId="57405F54">
            <wp:extent cx="4569460" cy="3406592"/>
            <wp:effectExtent l="0" t="0" r="2540" b="3810"/>
            <wp:docPr id="2140697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976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5579" cy="341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C2FB" w14:textId="44499156" w:rsidR="002067C4" w:rsidRDefault="002067C4">
      <w:bookmarkStart w:id="1" w:name="_Hlk193891809"/>
      <w:r>
        <w:t xml:space="preserve">Voorheen was Ter Borcht on the Move tot ver buiten Meulebeke </w:t>
      </w:r>
      <w:r w:rsidR="00E67CB9">
        <w:t xml:space="preserve">bekend </w:t>
      </w:r>
      <w:r>
        <w:t xml:space="preserve">als de </w:t>
      </w:r>
      <w:r w:rsidRPr="002067C4">
        <w:rPr>
          <w:b/>
          <w:bCs/>
        </w:rPr>
        <w:t>Koeketieneloop</w:t>
      </w:r>
      <w:r>
        <w:t xml:space="preserve">, met 11 zeer succesvolle edities op de teller. In 2024 </w:t>
      </w:r>
      <w:r w:rsidR="00ED7C79">
        <w:t xml:space="preserve">&amp; 2025 </w:t>
      </w:r>
      <w:r>
        <w:t xml:space="preserve">mochten we voor </w:t>
      </w:r>
      <w:r w:rsidR="00ED7C79">
        <w:t>onze eerste twee</w:t>
      </w:r>
      <w:r>
        <w:t xml:space="preserve"> editie</w:t>
      </w:r>
      <w:r w:rsidR="00ED7C79">
        <w:t>s</w:t>
      </w:r>
      <w:r>
        <w:t xml:space="preserve"> </w:t>
      </w:r>
      <w:r w:rsidR="00ED7C79">
        <w:t xml:space="preserve">telkens op zo’n </w:t>
      </w:r>
      <w:r w:rsidRPr="002067C4">
        <w:rPr>
          <w:b/>
          <w:bCs/>
        </w:rPr>
        <w:t>400 deelnemers</w:t>
      </w:r>
      <w:r>
        <w:t xml:space="preserve"> rekenen</w:t>
      </w:r>
      <w:r w:rsidR="003470B4">
        <w:t xml:space="preserve"> die met een rijkelijk gevulde goodiebag tevreden huiswaarts keerden </w:t>
      </w:r>
      <w:r>
        <w:t xml:space="preserve">! </w:t>
      </w:r>
      <w:r w:rsidR="004146AA">
        <w:t>Vo</w:t>
      </w:r>
      <w:r w:rsidR="00721CE2">
        <w:t>or</w:t>
      </w:r>
      <w:r>
        <w:t xml:space="preserve"> 202</w:t>
      </w:r>
      <w:r w:rsidR="00721CE2">
        <w:t>6</w:t>
      </w:r>
      <w:r>
        <w:t xml:space="preserve"> willen we </w:t>
      </w:r>
      <w:r w:rsidR="00721CE2">
        <w:t>minimum het zelfde aantal deelnemers of meer</w:t>
      </w:r>
      <w:r w:rsidR="00F8614B">
        <w:t xml:space="preserve"> verwennen </w:t>
      </w:r>
      <w:r>
        <w:t xml:space="preserve">met </w:t>
      </w:r>
      <w:r w:rsidR="00F8614B">
        <w:t xml:space="preserve">verschillende </w:t>
      </w:r>
      <w:r>
        <w:t>wandel</w:t>
      </w:r>
      <w:r w:rsidR="00F8614B">
        <w:t>- of loop</w:t>
      </w:r>
      <w:r>
        <w:t>lus</w:t>
      </w:r>
      <w:r w:rsidR="00F8614B">
        <w:t>sen</w:t>
      </w:r>
      <w:r>
        <w:t xml:space="preserve"> </w:t>
      </w:r>
      <w:r w:rsidR="00E92808">
        <w:t xml:space="preserve">voor </w:t>
      </w:r>
      <w:r w:rsidR="00F8614B">
        <w:t>jong en oud</w:t>
      </w:r>
      <w:r w:rsidR="00E92808">
        <w:t>. De loop- of wandellussen kunnen</w:t>
      </w:r>
      <w:r>
        <w:t xml:space="preserve"> naar hartenlust gecombineerd worden:</w:t>
      </w:r>
    </w:p>
    <w:p w14:paraId="3B880651" w14:textId="5BC17631" w:rsidR="002067C4" w:rsidRDefault="002067C4" w:rsidP="002067C4">
      <w:pPr>
        <w:pStyle w:val="ListParagraph"/>
        <w:numPr>
          <w:ilvl w:val="0"/>
          <w:numId w:val="2"/>
        </w:numPr>
      </w:pPr>
      <w:r>
        <w:t>Speelpleinenwandeling voor de kids: 3 km</w:t>
      </w:r>
      <w:r w:rsidR="0035286B">
        <w:t xml:space="preserve"> </w:t>
      </w:r>
    </w:p>
    <w:p w14:paraId="056B0739" w14:textId="6C5209B2" w:rsidR="002067C4" w:rsidRDefault="00E05005" w:rsidP="002067C4">
      <w:pPr>
        <w:pStyle w:val="ListParagraph"/>
        <w:numPr>
          <w:ilvl w:val="0"/>
          <w:numId w:val="2"/>
        </w:numPr>
      </w:pPr>
      <w:r>
        <w:t>7</w:t>
      </w:r>
      <w:r w:rsidR="002067C4">
        <w:t xml:space="preserve"> km</w:t>
      </w:r>
      <w:r w:rsidR="0035286B">
        <w:t xml:space="preserve">  (rolstoel vriendelijk)</w:t>
      </w:r>
    </w:p>
    <w:p w14:paraId="641408C3" w14:textId="5560C0C1" w:rsidR="002067C4" w:rsidRDefault="002067C4" w:rsidP="002067C4">
      <w:pPr>
        <w:pStyle w:val="ListParagraph"/>
        <w:numPr>
          <w:ilvl w:val="0"/>
          <w:numId w:val="2"/>
        </w:numPr>
      </w:pPr>
      <w:r>
        <w:t>1</w:t>
      </w:r>
      <w:r w:rsidR="00E05005">
        <w:t>1</w:t>
      </w:r>
      <w:r>
        <w:t xml:space="preserve"> km</w:t>
      </w:r>
      <w:r w:rsidR="0035286B">
        <w:t xml:space="preserve"> </w:t>
      </w:r>
    </w:p>
    <w:p w14:paraId="0F1AE2C8" w14:textId="7C85848D" w:rsidR="002067C4" w:rsidRDefault="002067C4" w:rsidP="002067C4">
      <w:pPr>
        <w:pStyle w:val="ListParagraph"/>
        <w:numPr>
          <w:ilvl w:val="0"/>
          <w:numId w:val="2"/>
        </w:numPr>
      </w:pPr>
      <w:r>
        <w:t>15 km</w:t>
      </w:r>
    </w:p>
    <w:bookmarkEnd w:id="1"/>
    <w:p w14:paraId="27295BC1" w14:textId="77777777" w:rsidR="00952699" w:rsidRDefault="00E66D5B" w:rsidP="002067C4">
      <w:r>
        <w:t xml:space="preserve">Het parcours is gedeeltelijk onverhard maar wel steeds goed toegankelijk, waardoor zowel trailrunners als ouders met buggy’s zich kunnen uitleven. </w:t>
      </w:r>
      <w:bookmarkStart w:id="2" w:name="_Hlk193891940"/>
    </w:p>
    <w:p w14:paraId="3E1FBEA3" w14:textId="77777777" w:rsidR="00C75601" w:rsidRDefault="00C75601" w:rsidP="002067C4"/>
    <w:p w14:paraId="0A8610E8" w14:textId="7A2D7CF5" w:rsidR="002067C4" w:rsidRDefault="002067C4" w:rsidP="002067C4">
      <w:r>
        <w:t xml:space="preserve">Bij aankomst op het domein </w:t>
      </w:r>
      <w:r w:rsidR="007768D7">
        <w:t>Bivakhuis De Miere</w:t>
      </w:r>
      <w:r>
        <w:t xml:space="preserve"> </w:t>
      </w:r>
      <w:r w:rsidR="00E66D5B">
        <w:t xml:space="preserve">kunnen wandelaars en lopers nagenieten met een hapje en een drankje. Er is al dan niet overdekte zitmogelijkheid én entertainment in de vorm </w:t>
      </w:r>
      <w:r w:rsidR="00AA34EA">
        <w:t>dat de</w:t>
      </w:r>
      <w:r w:rsidR="00E66D5B">
        <w:t xml:space="preserve"> kleinsten </w:t>
      </w:r>
      <w:r w:rsidR="00AA34EA">
        <w:t xml:space="preserve">zich </w:t>
      </w:r>
      <w:r w:rsidR="00E66D5B">
        <w:t>kunnen uitleven op het springkasteel of speelplein.</w:t>
      </w:r>
    </w:p>
    <w:p w14:paraId="5AD44A60" w14:textId="6735FEDB" w:rsidR="00E66D5B" w:rsidRDefault="002067C4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2067C4">
        <w:t>Ter Borcht on the Move is een initiatief van</w:t>
      </w:r>
      <w:r w:rsidR="00E66D5B">
        <w:t xml:space="preserve"> atletiekvereniging</w:t>
      </w:r>
      <w:r>
        <w:t xml:space="preserve"> </w:t>
      </w:r>
      <w:r w:rsidRPr="002067C4">
        <w:rPr>
          <w:b/>
          <w:bCs/>
        </w:rPr>
        <w:t>AVMO Meulebeke</w:t>
      </w:r>
      <w:r w:rsidR="00E66D5B">
        <w:t>, die jaar na jaar een honderdtal leden begeleidt in hun sportieve doelstellingen.</w:t>
      </w:r>
      <w:bookmarkEnd w:id="2"/>
    </w:p>
    <w:p w14:paraId="76AC76E5" w14:textId="77777777" w:rsidR="00C75601" w:rsidRDefault="00C75601" w:rsidP="00361949">
      <w:pPr>
        <w:pStyle w:val="Title"/>
        <w:rPr>
          <w:color w:val="E97132" w:themeColor="accent2"/>
        </w:rPr>
      </w:pPr>
      <w:bookmarkStart w:id="3" w:name="_Hlk193891838"/>
    </w:p>
    <w:p w14:paraId="58BED0B6" w14:textId="62E141F6" w:rsidR="00262F2B" w:rsidRPr="00361949" w:rsidRDefault="00262F2B" w:rsidP="00361949">
      <w:pPr>
        <w:pStyle w:val="Title"/>
        <w:rPr>
          <w:color w:val="E97132" w:themeColor="accent2"/>
        </w:rPr>
      </w:pPr>
      <w:r w:rsidRPr="00361949">
        <w:rPr>
          <w:color w:val="E97132" w:themeColor="accent2"/>
        </w:rPr>
        <w:t>Communicatie</w:t>
      </w:r>
    </w:p>
    <w:p w14:paraId="767EA353" w14:textId="60BE029A" w:rsidR="002067C4" w:rsidRDefault="002067C4">
      <w:r w:rsidRPr="002067C4">
        <w:t>Ter Borcht on the Move wordt gepromoot via</w:t>
      </w:r>
      <w:r>
        <w:t xml:space="preserve"> de volgende kanalen:</w:t>
      </w:r>
      <w:r w:rsidR="00985677">
        <w:t xml:space="preserve">   </w:t>
      </w:r>
    </w:p>
    <w:p w14:paraId="760E3EF3" w14:textId="0D25BAEC" w:rsidR="002067C4" w:rsidRDefault="002067C4" w:rsidP="002067C4">
      <w:pPr>
        <w:pStyle w:val="ListParagraph"/>
        <w:numPr>
          <w:ilvl w:val="0"/>
          <w:numId w:val="1"/>
        </w:numPr>
      </w:pPr>
      <w:r>
        <w:t>Website AVMO Meulebeke</w:t>
      </w:r>
      <w:r w:rsidR="00E66D5B">
        <w:t xml:space="preserve">: </w:t>
      </w:r>
      <w:hyperlink r:id="rId12" w:history="1">
        <w:r w:rsidR="00E66D5B" w:rsidRPr="009A5624">
          <w:rPr>
            <w:rStyle w:val="Hyperlink"/>
          </w:rPr>
          <w:t>www.avmo.be</w:t>
        </w:r>
      </w:hyperlink>
      <w:r w:rsidR="00E66D5B">
        <w:t xml:space="preserve"> </w:t>
      </w:r>
    </w:p>
    <w:p w14:paraId="769669C6" w14:textId="517C3E59" w:rsidR="002067C4" w:rsidRPr="00F469C3" w:rsidRDefault="002067C4" w:rsidP="002067C4">
      <w:pPr>
        <w:pStyle w:val="ListParagraph"/>
        <w:numPr>
          <w:ilvl w:val="0"/>
          <w:numId w:val="1"/>
        </w:numPr>
        <w:rPr>
          <w:lang w:val="en-US"/>
        </w:rPr>
      </w:pPr>
      <w:r w:rsidRPr="00F469C3">
        <w:rPr>
          <w:lang w:val="en-US"/>
        </w:rPr>
        <w:t xml:space="preserve">Eigen website Ter </w:t>
      </w:r>
      <w:proofErr w:type="spellStart"/>
      <w:r w:rsidRPr="00F469C3">
        <w:rPr>
          <w:lang w:val="en-US"/>
        </w:rPr>
        <w:t>Borcht</w:t>
      </w:r>
      <w:proofErr w:type="spellEnd"/>
      <w:r w:rsidRPr="00F469C3">
        <w:rPr>
          <w:lang w:val="en-US"/>
        </w:rPr>
        <w:t xml:space="preserve"> on the Move</w:t>
      </w:r>
      <w:r w:rsidR="00E66D5B" w:rsidRPr="00F469C3">
        <w:rPr>
          <w:lang w:val="en-US"/>
        </w:rPr>
        <w:t xml:space="preserve">: </w:t>
      </w:r>
      <w:hyperlink r:id="rId13" w:history="1">
        <w:r w:rsidR="00E66D5B" w:rsidRPr="00F469C3">
          <w:rPr>
            <w:rStyle w:val="Hyperlink"/>
            <w:lang w:val="en-US"/>
          </w:rPr>
          <w:t>www.terborchtonthemove.be</w:t>
        </w:r>
      </w:hyperlink>
      <w:r w:rsidR="00E66D5B" w:rsidRPr="00F469C3">
        <w:rPr>
          <w:lang w:val="en-US"/>
        </w:rPr>
        <w:t xml:space="preserve"> </w:t>
      </w:r>
    </w:p>
    <w:p w14:paraId="77AE9370" w14:textId="6E61FE3B" w:rsidR="002067C4" w:rsidRDefault="002067C4" w:rsidP="002067C4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Facebookpagina</w:t>
      </w:r>
      <w:proofErr w:type="spellEnd"/>
      <w:r>
        <w:rPr>
          <w:lang w:val="en-US"/>
        </w:rPr>
        <w:t xml:space="preserve"> Ter </w:t>
      </w:r>
      <w:proofErr w:type="spellStart"/>
      <w:r>
        <w:rPr>
          <w:lang w:val="en-US"/>
        </w:rPr>
        <w:t>Borcht</w:t>
      </w:r>
      <w:proofErr w:type="spellEnd"/>
      <w:r>
        <w:rPr>
          <w:lang w:val="en-US"/>
        </w:rPr>
        <w:t xml:space="preserve"> on the Move</w:t>
      </w:r>
    </w:p>
    <w:p w14:paraId="385D1578" w14:textId="548E8C09" w:rsidR="002067C4" w:rsidRDefault="002067C4" w:rsidP="002067C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Instagram Ter </w:t>
      </w:r>
      <w:proofErr w:type="spellStart"/>
      <w:r>
        <w:rPr>
          <w:lang w:val="en-US"/>
        </w:rPr>
        <w:t>Borcht</w:t>
      </w:r>
      <w:proofErr w:type="spellEnd"/>
      <w:r>
        <w:rPr>
          <w:lang w:val="en-US"/>
        </w:rPr>
        <w:t xml:space="preserve"> on the Move</w:t>
      </w:r>
    </w:p>
    <w:p w14:paraId="29D71208" w14:textId="030E79AD" w:rsidR="002067C4" w:rsidRDefault="002067C4" w:rsidP="002067C4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Advertenties</w:t>
      </w:r>
      <w:proofErr w:type="spellEnd"/>
      <w:r>
        <w:rPr>
          <w:lang w:val="en-US"/>
        </w:rPr>
        <w:t xml:space="preserve"> op Facebook</w:t>
      </w:r>
    </w:p>
    <w:p w14:paraId="0ECA5765" w14:textId="76BCF6D1" w:rsidR="002067C4" w:rsidRDefault="002067C4" w:rsidP="002067C4">
      <w:pPr>
        <w:pStyle w:val="ListParagraph"/>
        <w:numPr>
          <w:ilvl w:val="0"/>
          <w:numId w:val="1"/>
        </w:numPr>
      </w:pPr>
      <w:r w:rsidRPr="002067C4">
        <w:t xml:space="preserve">100 affiches </w:t>
      </w:r>
      <w:r>
        <w:t xml:space="preserve">bij handelaars van in </w:t>
      </w:r>
      <w:r w:rsidRPr="002067C4">
        <w:t xml:space="preserve">en </w:t>
      </w:r>
      <w:r>
        <w:t xml:space="preserve">rond </w:t>
      </w:r>
      <w:r w:rsidRPr="002067C4">
        <w:t>Meule</w:t>
      </w:r>
      <w:r>
        <w:t>beke</w:t>
      </w:r>
    </w:p>
    <w:p w14:paraId="510B597F" w14:textId="207904A2" w:rsidR="002067C4" w:rsidRDefault="002067C4" w:rsidP="002067C4">
      <w:pPr>
        <w:pStyle w:val="ListParagraph"/>
        <w:numPr>
          <w:ilvl w:val="0"/>
          <w:numId w:val="1"/>
        </w:numPr>
      </w:pPr>
      <w:r>
        <w:t>2500 flyers bij handelaars van in en rond Meulebeke</w:t>
      </w:r>
    </w:p>
    <w:p w14:paraId="35C7DDDE" w14:textId="40B9DCA7" w:rsidR="00361949" w:rsidRPr="002067C4" w:rsidRDefault="00361949" w:rsidP="002067C4">
      <w:pPr>
        <w:pStyle w:val="ListParagraph"/>
        <w:numPr>
          <w:ilvl w:val="0"/>
          <w:numId w:val="1"/>
        </w:numPr>
      </w:pPr>
      <w:r>
        <w:t xml:space="preserve">Sponsorflyer in de goodiebag </w:t>
      </w:r>
    </w:p>
    <w:p w14:paraId="5A62FF23" w14:textId="2638AC20" w:rsidR="002067C4" w:rsidRPr="002067C4" w:rsidRDefault="002067C4" w:rsidP="002067C4">
      <w:pPr>
        <w:pStyle w:val="ListParagraph"/>
        <w:numPr>
          <w:ilvl w:val="0"/>
          <w:numId w:val="1"/>
        </w:numPr>
      </w:pPr>
      <w:r w:rsidRPr="002067C4">
        <w:t>Vermelding op UiT in Vlaanderen</w:t>
      </w:r>
    </w:p>
    <w:p w14:paraId="794FA082" w14:textId="08F3C134" w:rsidR="00DF3532" w:rsidRDefault="002067C4" w:rsidP="00AA716E">
      <w:pPr>
        <w:pStyle w:val="ListParagraph"/>
        <w:numPr>
          <w:ilvl w:val="0"/>
          <w:numId w:val="1"/>
        </w:numPr>
      </w:pPr>
      <w:r w:rsidRPr="002067C4">
        <w:t>Uitgebreide vermelding in Tielt Zomert-brochure</w:t>
      </w:r>
      <w:bookmarkEnd w:id="3"/>
    </w:p>
    <w:p w14:paraId="3B112F8A" w14:textId="77777777" w:rsidR="00C75601" w:rsidRDefault="00C75601" w:rsidP="00DF3532">
      <w:pPr>
        <w:pStyle w:val="Title"/>
        <w:rPr>
          <w:color w:val="E97132" w:themeColor="accent2"/>
        </w:rPr>
      </w:pPr>
    </w:p>
    <w:p w14:paraId="10AC7EDE" w14:textId="77777777" w:rsidR="00C75601" w:rsidRDefault="00C75601" w:rsidP="00DF3532">
      <w:pPr>
        <w:pStyle w:val="Title"/>
        <w:rPr>
          <w:color w:val="E97132" w:themeColor="accent2"/>
        </w:rPr>
      </w:pPr>
    </w:p>
    <w:p w14:paraId="3F7CC9A2" w14:textId="77777777" w:rsidR="00C75601" w:rsidRDefault="00C75601" w:rsidP="00DF3532">
      <w:pPr>
        <w:pStyle w:val="Title"/>
        <w:rPr>
          <w:color w:val="E97132" w:themeColor="accent2"/>
        </w:rPr>
      </w:pPr>
    </w:p>
    <w:p w14:paraId="6C35984A" w14:textId="77777777" w:rsidR="00C75601" w:rsidRDefault="00C75601" w:rsidP="00DF3532">
      <w:pPr>
        <w:pStyle w:val="Title"/>
        <w:rPr>
          <w:color w:val="E97132" w:themeColor="accent2"/>
        </w:rPr>
      </w:pPr>
    </w:p>
    <w:p w14:paraId="7087AA5C" w14:textId="77777777" w:rsidR="00C75601" w:rsidRDefault="00C75601" w:rsidP="00DF3532">
      <w:pPr>
        <w:pStyle w:val="Title"/>
        <w:rPr>
          <w:color w:val="E97132" w:themeColor="accent2"/>
        </w:rPr>
      </w:pPr>
    </w:p>
    <w:p w14:paraId="479F60BB" w14:textId="77777777" w:rsidR="00C75601" w:rsidRDefault="00C75601" w:rsidP="00DF3532">
      <w:pPr>
        <w:pStyle w:val="Title"/>
        <w:rPr>
          <w:color w:val="E97132" w:themeColor="accent2"/>
        </w:rPr>
      </w:pPr>
    </w:p>
    <w:p w14:paraId="7ECDA4CB" w14:textId="78FDC2E0" w:rsidR="00DF3532" w:rsidRPr="009408CB" w:rsidRDefault="00DF3532" w:rsidP="00DF3532">
      <w:pPr>
        <w:pStyle w:val="Title"/>
        <w:rPr>
          <w:color w:val="E97132" w:themeColor="accent2"/>
        </w:rPr>
      </w:pPr>
      <w:r w:rsidRPr="009408CB">
        <w:rPr>
          <w:color w:val="E97132" w:themeColor="accent2"/>
        </w:rPr>
        <w:lastRenderedPageBreak/>
        <w:t>Sponsorformules</w:t>
      </w:r>
    </w:p>
    <w:p w14:paraId="6E87A3E2" w14:textId="60ECD90D" w:rsidR="003470B4" w:rsidRDefault="003470B4" w:rsidP="003470B4">
      <w:r>
        <w:br/>
        <w:t>Er zijn verschillende sponsorformules waardoor u uw bedrijf via een of meerdere van bovenstaande kanalen in de kijker kunt zetten in de wijde omgeving van Meulebeke.</w:t>
      </w:r>
    </w:p>
    <w:p w14:paraId="781CD8DD" w14:textId="77777777" w:rsidR="00255D3A" w:rsidRDefault="00255D3A" w:rsidP="00255D3A">
      <w:pPr>
        <w:rPr>
          <w:b/>
          <w:bCs/>
          <w:lang w:val="fr-FR"/>
        </w:rPr>
      </w:pPr>
      <w:r>
        <w:rPr>
          <w:b/>
          <w:bCs/>
          <w:lang w:val="fr-FR"/>
        </w:rPr>
        <w:t xml:space="preserve">In </w:t>
      </w:r>
      <w:proofErr w:type="spellStart"/>
      <w:r>
        <w:rPr>
          <w:b/>
          <w:bCs/>
          <w:lang w:val="fr-FR"/>
        </w:rPr>
        <w:t>natura</w:t>
      </w:r>
      <w:proofErr w:type="spellEnd"/>
    </w:p>
    <w:p w14:paraId="05B88050" w14:textId="77777777" w:rsidR="00255D3A" w:rsidRDefault="00255D3A" w:rsidP="00255D3A">
      <w:r>
        <w:t xml:space="preserve">Naast/in plaats van een </w:t>
      </w:r>
      <w:r w:rsidRPr="008428B5">
        <w:t>geldelijke bijdrage</w:t>
      </w:r>
      <w:r>
        <w:t xml:space="preserve"> items in natura aanleveren? Voor onze tombola en goodie-bag ontvangen we ook steeds graag geschenken die onze deelnemers zullen bijblijven.</w:t>
      </w:r>
    </w:p>
    <w:p w14:paraId="1B3C64A1" w14:textId="6E139396" w:rsidR="00DF3532" w:rsidRPr="00DF3532" w:rsidRDefault="00353694" w:rsidP="003470B4">
      <w:pPr>
        <w:rPr>
          <w:b/>
          <w:bCs/>
          <w:lang w:val="fr-FR"/>
        </w:rPr>
      </w:pPr>
      <w:r w:rsidRPr="00353694">
        <w:rPr>
          <w:b/>
          <w:bCs/>
          <w:noProof/>
          <w:lang w:val="fr-FR"/>
        </w:rPr>
        <w:drawing>
          <wp:inline distT="0" distB="0" distL="0" distR="0" wp14:anchorId="760B830C" wp14:editId="712F450A">
            <wp:extent cx="1733550" cy="2124521"/>
            <wp:effectExtent l="0" t="0" r="0" b="9525"/>
            <wp:docPr id="463305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059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6515" cy="21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01">
        <w:rPr>
          <w:b/>
          <w:bCs/>
          <w:lang w:val="fr-FR"/>
        </w:rPr>
        <w:t xml:space="preserve">  </w:t>
      </w:r>
      <w:r w:rsidR="00C75601" w:rsidRPr="00C75601">
        <w:rPr>
          <w:b/>
          <w:bCs/>
          <w:noProof/>
          <w:lang w:val="fr-FR"/>
        </w:rPr>
        <w:drawing>
          <wp:inline distT="0" distB="0" distL="0" distR="0" wp14:anchorId="78857EFA" wp14:editId="46E1639B">
            <wp:extent cx="3473642" cy="2133600"/>
            <wp:effectExtent l="0" t="0" r="0" b="0"/>
            <wp:docPr id="507170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705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8960" cy="213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D3A">
        <w:rPr>
          <w:b/>
          <w:bCs/>
          <w:lang w:val="fr-FR"/>
        </w:rPr>
        <w:br/>
      </w:r>
      <w:r w:rsidR="00255D3A">
        <w:rPr>
          <w:b/>
          <w:bCs/>
          <w:lang w:val="fr-FR"/>
        </w:rPr>
        <w:br/>
      </w:r>
      <w:r w:rsidR="00DF3532" w:rsidRPr="00DF3532">
        <w:rPr>
          <w:b/>
          <w:bCs/>
          <w:lang w:val="fr-FR"/>
        </w:rPr>
        <w:t xml:space="preserve">Indirecte </w:t>
      </w:r>
      <w:proofErr w:type="gramStart"/>
      <w:r w:rsidR="00DF3532" w:rsidRPr="00DF3532">
        <w:rPr>
          <w:b/>
          <w:bCs/>
          <w:lang w:val="fr-FR"/>
        </w:rPr>
        <w:t>sponsoring</w:t>
      </w:r>
      <w:proofErr w:type="gramEnd"/>
    </w:p>
    <w:p w14:paraId="5508FCC8" w14:textId="202BA4E7" w:rsidR="00AA34EA" w:rsidRDefault="00AA34EA" w:rsidP="003470B4">
      <w:pPr>
        <w:rPr>
          <w:i/>
          <w:iCs/>
        </w:rPr>
      </w:pPr>
      <w:r>
        <w:t xml:space="preserve">Heeft u sportievelingen in uw bedrijf of wenst u met uw werknemers/klanten/familieleden deelnemen aan onze TerBorcht on the move ? </w:t>
      </w:r>
      <w:r w:rsidR="003470B4">
        <w:br/>
      </w:r>
      <w:r>
        <w:t xml:space="preserve">Dan kan de </w:t>
      </w:r>
      <w:r w:rsidRPr="003470B4">
        <w:rPr>
          <w:b/>
          <w:bCs/>
        </w:rPr>
        <w:t>formule “Indirecte sponsoring” *</w:t>
      </w:r>
      <w:r>
        <w:t xml:space="preserve"> voor u een optie zijn én kan u uw eerste teambuilding van het jaar op de kalender zetten. Uw collega’s genieten na het lopen of wandelen van gezellig onderonsje op onze terras waar een tafel voor u gereserveerd wordt.  In afspraak met uw bedrijf kan de formule uitgebreid worden met  inbegrepen consumpties en/of de aangeboden hapjes en versnaperingen.</w:t>
      </w:r>
      <w:r>
        <w:br/>
        <w:t>*</w:t>
      </w:r>
      <w:r w:rsidRPr="003470B4">
        <w:rPr>
          <w:i/>
          <w:iCs/>
        </w:rPr>
        <w:t xml:space="preserve">  Iedere deelnemer krijgt een bandje en alle gemaakte onkosten worden verzameld en op factuur geplaatst.</w:t>
      </w:r>
      <w:r w:rsidR="00DF3532">
        <w:rPr>
          <w:i/>
          <w:iCs/>
        </w:rPr>
        <w:br/>
      </w:r>
    </w:p>
    <w:p w14:paraId="4009C3D2" w14:textId="77777777" w:rsidR="00145CFD" w:rsidRDefault="00145CFD" w:rsidP="003470B4">
      <w:pPr>
        <w:rPr>
          <w:i/>
          <w:iCs/>
        </w:rPr>
      </w:pPr>
    </w:p>
    <w:p w14:paraId="07A26C8B" w14:textId="77777777" w:rsidR="00145CFD" w:rsidRDefault="00145CFD" w:rsidP="003470B4">
      <w:pPr>
        <w:rPr>
          <w:i/>
          <w:iCs/>
        </w:rPr>
      </w:pPr>
    </w:p>
    <w:p w14:paraId="6DE36B29" w14:textId="77777777" w:rsidR="00145CFD" w:rsidRDefault="00145CFD" w:rsidP="003470B4">
      <w:pPr>
        <w:rPr>
          <w:i/>
          <w:iCs/>
        </w:rPr>
      </w:pPr>
    </w:p>
    <w:p w14:paraId="19B7184B" w14:textId="3628F410" w:rsidR="00DF3532" w:rsidRPr="00DF3532" w:rsidRDefault="00B60367" w:rsidP="00DF3532">
      <w:pPr>
        <w:rPr>
          <w:b/>
          <w:bCs/>
          <w:lang w:val="fr-FR"/>
        </w:rPr>
      </w:pPr>
      <w:proofErr w:type="spellStart"/>
      <w:r>
        <w:rPr>
          <w:b/>
          <w:bCs/>
          <w:lang w:val="fr-FR"/>
        </w:rPr>
        <w:lastRenderedPageBreak/>
        <w:t>Financiële</w:t>
      </w:r>
      <w:proofErr w:type="spellEnd"/>
      <w:r w:rsidR="00DF3532" w:rsidRPr="00DF3532">
        <w:rPr>
          <w:b/>
          <w:bCs/>
          <w:lang w:val="fr-FR"/>
        </w:rPr>
        <w:t xml:space="preserve"> </w:t>
      </w:r>
      <w:proofErr w:type="gramStart"/>
      <w:r w:rsidR="00DF3532" w:rsidRPr="00DF3532">
        <w:rPr>
          <w:b/>
          <w:bCs/>
          <w:lang w:val="fr-FR"/>
        </w:rPr>
        <w:t>sponsoring</w:t>
      </w:r>
      <w:proofErr w:type="gramEnd"/>
    </w:p>
    <w:p w14:paraId="2761E7DC" w14:textId="4C50593F" w:rsidR="00F325F7" w:rsidRPr="00F325F7" w:rsidRDefault="00F325F7" w:rsidP="00F325F7">
      <w:pPr>
        <w:rPr>
          <w:lang w:val="nl-NL"/>
        </w:rPr>
      </w:pPr>
      <w:r w:rsidRPr="00F325F7">
        <w:rPr>
          <w:lang w:val="nl-NL"/>
        </w:rPr>
        <w:t>Elk bedrag</w:t>
      </w:r>
      <w:r w:rsidR="005F134A">
        <w:rPr>
          <w:lang w:val="nl-NL"/>
        </w:rPr>
        <w:t xml:space="preserve"> </w:t>
      </w:r>
      <w:r w:rsidRPr="00F325F7">
        <w:rPr>
          <w:lang w:val="nl-NL"/>
        </w:rPr>
        <w:t>wordt met alle plezier aanvaard.</w:t>
      </w:r>
      <w:r w:rsidRPr="00F325F7">
        <w:rPr>
          <w:lang w:val="nl-NL"/>
        </w:rPr>
        <w:br/>
      </w:r>
      <w:r>
        <w:rPr>
          <w:lang w:val="nl-NL"/>
        </w:rPr>
        <w:t xml:space="preserve">In functie van het sponsorbedrag wordt uw bedrijf </w:t>
      </w:r>
      <w:r w:rsidR="005F134A">
        <w:rPr>
          <w:lang w:val="nl-NL"/>
        </w:rPr>
        <w:t xml:space="preserve">meer </w:t>
      </w:r>
      <w:r>
        <w:rPr>
          <w:lang w:val="nl-NL"/>
        </w:rPr>
        <w:t>in de kijker geplaatst via onze communicatiekanalen</w:t>
      </w:r>
      <w:r w:rsidRPr="00F325F7">
        <w:rPr>
          <w:lang w:val="nl-NL"/>
        </w:rPr>
        <w:t>.</w:t>
      </w:r>
      <w:r>
        <w:rPr>
          <w:lang w:val="nl-NL"/>
        </w:rPr>
        <w:t xml:space="preserve"> </w:t>
      </w:r>
      <w:r w:rsidRPr="00F325F7">
        <w:rPr>
          <w:lang w:val="nl-NL"/>
        </w:rPr>
        <w:t>Sponsort men 100 EUR of meer, dan mag de sponsor eveneens banners en Beach vlaggen leveren.</w:t>
      </w:r>
      <w:r>
        <w:rPr>
          <w:lang w:val="nl-NL"/>
        </w:rPr>
        <w:t xml:space="preserve"> </w:t>
      </w:r>
      <w:r w:rsidRPr="00F325F7">
        <w:rPr>
          <w:lang w:val="nl-NL"/>
        </w:rPr>
        <w:t xml:space="preserve">Een maximaal sponsorbedrag wordt niet voorzien. Bij hoge bedragen </w:t>
      </w:r>
      <w:r>
        <w:rPr>
          <w:lang w:val="nl-NL"/>
        </w:rPr>
        <w:t xml:space="preserve">kan </w:t>
      </w:r>
      <w:r w:rsidRPr="00F325F7">
        <w:rPr>
          <w:lang w:val="nl-NL"/>
        </w:rPr>
        <w:t>de sponsor</w:t>
      </w:r>
      <w:r>
        <w:rPr>
          <w:lang w:val="nl-NL"/>
        </w:rPr>
        <w:t>,</w:t>
      </w:r>
      <w:r w:rsidRPr="00F325F7">
        <w:rPr>
          <w:lang w:val="nl-NL"/>
        </w:rPr>
        <w:t xml:space="preserve"> </w:t>
      </w:r>
      <w:r>
        <w:rPr>
          <w:lang w:val="nl-NL"/>
        </w:rPr>
        <w:t xml:space="preserve">indien gewenst, bespreken wat </w:t>
      </w:r>
      <w:r w:rsidRPr="00F325F7">
        <w:rPr>
          <w:lang w:val="nl-NL"/>
        </w:rPr>
        <w:t>de door ons geleverde tegenprestatie</w:t>
      </w:r>
      <w:r>
        <w:rPr>
          <w:lang w:val="nl-NL"/>
        </w:rPr>
        <w:t xml:space="preserve"> zou moeten zijn</w:t>
      </w:r>
      <w:r w:rsidRPr="00F325F7">
        <w:rPr>
          <w:lang w:val="nl-NL"/>
        </w:rPr>
        <w:t>.</w:t>
      </w:r>
    </w:p>
    <w:p w14:paraId="0C8F3080" w14:textId="77777777" w:rsidR="00DA4D81" w:rsidRPr="00F325F7" w:rsidRDefault="00DA4D81" w:rsidP="00DA4D81">
      <w:pPr>
        <w:pStyle w:val="Title"/>
        <w:rPr>
          <w:color w:val="E97132" w:themeColor="accent2"/>
          <w:sz w:val="24"/>
          <w:szCs w:val="24"/>
        </w:rPr>
      </w:pPr>
      <w:bookmarkStart w:id="4" w:name="_Hlk193891872"/>
    </w:p>
    <w:p w14:paraId="6C5AB37F" w14:textId="6C444649" w:rsidR="00DA4D81" w:rsidRPr="00361949" w:rsidRDefault="00DA4D81" w:rsidP="00DA4D81">
      <w:pPr>
        <w:pStyle w:val="Title"/>
        <w:rPr>
          <w:color w:val="E97132" w:themeColor="accent2"/>
        </w:rPr>
      </w:pPr>
      <w:r w:rsidRPr="00361949">
        <w:rPr>
          <w:color w:val="E97132" w:themeColor="accent2"/>
        </w:rPr>
        <w:t>Co</w:t>
      </w:r>
      <w:r>
        <w:rPr>
          <w:color w:val="E97132" w:themeColor="accent2"/>
        </w:rPr>
        <w:t>ntact</w:t>
      </w:r>
    </w:p>
    <w:p w14:paraId="77B7917D" w14:textId="5016652E" w:rsidR="00262F2B" w:rsidRDefault="00DA4D81" w:rsidP="00262F2B">
      <w:r>
        <w:t xml:space="preserve">Interesse om op een mooie manier betrokken te worden bij ons wandel- en loopevenement </w:t>
      </w:r>
      <w:r w:rsidR="009408CB">
        <w:t>én</w:t>
      </w:r>
      <w:r>
        <w:t xml:space="preserve"> uw </w:t>
      </w:r>
      <w:r w:rsidR="009408CB">
        <w:t>bedrijf extra in de kijker te zetten in de wijde omgeving van Meulebeke en tijdens Ter Borcht on the Move?</w:t>
      </w:r>
    </w:p>
    <w:p w14:paraId="44DDF3D0" w14:textId="681AD7CB" w:rsidR="009408CB" w:rsidRDefault="009408CB" w:rsidP="00262F2B">
      <w:r>
        <w:t>Of toch op zoek naar een formule op maat voor uw bedrijf?</w:t>
      </w:r>
    </w:p>
    <w:p w14:paraId="2BC0573E" w14:textId="5D2FD07E" w:rsidR="009408CB" w:rsidRDefault="009408CB" w:rsidP="009408CB">
      <w:pPr>
        <w:pStyle w:val="ListParagraph"/>
        <w:numPr>
          <w:ilvl w:val="0"/>
          <w:numId w:val="3"/>
        </w:numPr>
      </w:pPr>
      <w:r>
        <w:t>Spreek uw contact dat u dit sponsordossier bezorgde aan voor meer informatie</w:t>
      </w:r>
      <w:r w:rsidR="00CE2D71">
        <w:t>, of</w:t>
      </w:r>
    </w:p>
    <w:p w14:paraId="7CF38E20" w14:textId="102C12A6" w:rsidR="009408CB" w:rsidRPr="00361949" w:rsidRDefault="00CE2D71" w:rsidP="009408CB">
      <w:pPr>
        <w:pStyle w:val="ListParagraph"/>
        <w:numPr>
          <w:ilvl w:val="0"/>
          <w:numId w:val="3"/>
        </w:numPr>
      </w:pPr>
      <w:r>
        <w:t xml:space="preserve">Stuur een mailtje </w:t>
      </w:r>
      <w:r w:rsidR="00E67CB9">
        <w:t>met uw keuze en</w:t>
      </w:r>
      <w:r w:rsidR="009B2A93">
        <w:t xml:space="preserve">/of vragen naar </w:t>
      </w:r>
      <w:r w:rsidR="009B2A93" w:rsidRPr="00545B65">
        <w:rPr>
          <w:color w:val="0070C0"/>
        </w:rPr>
        <w:t>info@terborchtonthemove.be</w:t>
      </w:r>
    </w:p>
    <w:p w14:paraId="38C32E15" w14:textId="77777777" w:rsidR="009B2A93" w:rsidRDefault="009B2A93" w:rsidP="00262F2B"/>
    <w:p w14:paraId="70E32828" w14:textId="08AE88C2" w:rsidR="00262F2B" w:rsidRDefault="00CE2D71" w:rsidP="00262F2B">
      <w:r>
        <w:t>Tot op 1</w:t>
      </w:r>
      <w:r w:rsidR="00146B94">
        <w:t>3</w:t>
      </w:r>
      <w:r>
        <w:t xml:space="preserve"> september!</w:t>
      </w:r>
    </w:p>
    <w:p w14:paraId="44090D21" w14:textId="49B28539" w:rsidR="00CE2D71" w:rsidRDefault="00CE2D71" w:rsidP="00262F2B">
      <w:r>
        <w:t>Met vriendelijke groeten,</w:t>
      </w:r>
    </w:p>
    <w:p w14:paraId="6BE38F84" w14:textId="543A45B5" w:rsidR="00262F2B" w:rsidRPr="00361949" w:rsidRDefault="00CE2D71" w:rsidP="00262F2B">
      <w:r>
        <w:t>Het AV Molenlandteam</w:t>
      </w:r>
      <w:r>
        <w:br/>
        <w:t>Het Ter Borcht on the Moveteam</w:t>
      </w:r>
      <w:bookmarkEnd w:id="4"/>
    </w:p>
    <w:sectPr w:rsidR="00262F2B" w:rsidRPr="00361949" w:rsidSect="00E66D5B">
      <w:headerReference w:type="default" r:id="rId16"/>
      <w:footerReference w:type="default" r:id="rId17"/>
      <w:headerReference w:type="first" r:id="rId18"/>
      <w:pgSz w:w="11906" w:h="16838"/>
      <w:pgMar w:top="1440" w:right="1440" w:bottom="255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3E15F" w14:textId="77777777" w:rsidR="00E56C15" w:rsidRDefault="00E56C15" w:rsidP="00262F2B">
      <w:pPr>
        <w:spacing w:after="0" w:line="240" w:lineRule="auto"/>
      </w:pPr>
      <w:r>
        <w:separator/>
      </w:r>
    </w:p>
  </w:endnote>
  <w:endnote w:type="continuationSeparator" w:id="0">
    <w:p w14:paraId="76C85B0E" w14:textId="77777777" w:rsidR="00E56C15" w:rsidRDefault="00E56C15" w:rsidP="00262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A20CA" w14:textId="26CAB341" w:rsidR="00262F2B" w:rsidRPr="00985D5E" w:rsidRDefault="00985D5E" w:rsidP="00985D5E">
    <w:pPr>
      <w:pStyle w:val="Footer"/>
    </w:pPr>
    <w:bookmarkStart w:id="5" w:name="_Hlk193891774"/>
    <w:bookmarkStart w:id="6" w:name="_Hlk193891775"/>
    <w:r>
      <w:rPr>
        <w:noProof/>
      </w:rPr>
      <w:drawing>
        <wp:anchor distT="0" distB="0" distL="114300" distR="114300" simplePos="0" relativeHeight="251660288" behindDoc="0" locked="0" layoutInCell="1" allowOverlap="1" wp14:anchorId="76ADC0E0" wp14:editId="2A4F9E8B">
          <wp:simplePos x="0" y="0"/>
          <wp:positionH relativeFrom="column">
            <wp:posOffset>4399915</wp:posOffset>
          </wp:positionH>
          <wp:positionV relativeFrom="paragraph">
            <wp:posOffset>-55880</wp:posOffset>
          </wp:positionV>
          <wp:extent cx="1373505" cy="668108"/>
          <wp:effectExtent l="0" t="0" r="0" b="0"/>
          <wp:wrapNone/>
          <wp:docPr id="1040332368" name="Picture 3" descr="A white text on a yellow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332368" name="Picture 3" descr="A white text on a yellow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3505" cy="668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6"/>
        <w:lang w:val="nl-NL"/>
      </w:rPr>
      <w:drawing>
        <wp:anchor distT="0" distB="0" distL="114300" distR="114300" simplePos="0" relativeHeight="251659264" behindDoc="1" locked="0" layoutInCell="1" allowOverlap="1" wp14:anchorId="7C78C38B" wp14:editId="52F53CB1">
          <wp:simplePos x="0" y="0"/>
          <wp:positionH relativeFrom="column">
            <wp:posOffset>315595</wp:posOffset>
          </wp:positionH>
          <wp:positionV relativeFrom="paragraph">
            <wp:posOffset>-27305</wp:posOffset>
          </wp:positionV>
          <wp:extent cx="1397635" cy="609600"/>
          <wp:effectExtent l="19050" t="19050" r="12065" b="19050"/>
          <wp:wrapTight wrapText="bothSides">
            <wp:wrapPolygon edited="0">
              <wp:start x="-294" y="-675"/>
              <wp:lineTo x="-294" y="21600"/>
              <wp:lineTo x="21492" y="21600"/>
              <wp:lineTo x="21492" y="-675"/>
              <wp:lineTo x="-294" y="-675"/>
            </wp:wrapPolygon>
          </wp:wrapTight>
          <wp:docPr id="591569544" name="Afbeelding 3" descr="logo av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avmo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284"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609600"/>
                  </a:xfrm>
                  <a:prstGeom prst="rect">
                    <a:avLst/>
                  </a:prstGeom>
                  <a:noFill/>
                  <a:ln w="12700">
                    <a:solidFill>
                      <a:srgbClr val="FF99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6"/>
        <w:lang w:val="nl-NL"/>
      </w:rPr>
      <w:t>AV Molenland vzw</w:t>
    </w:r>
    <w:r>
      <w:rPr>
        <w:noProof/>
        <w:sz w:val="26"/>
        <w:lang w:val="nl-NL"/>
      </w:rPr>
      <w:br/>
    </w:r>
    <w:r>
      <w:rPr>
        <w:sz w:val="26"/>
        <w:lang w:val="nl-NL"/>
      </w:rPr>
      <w:t>Holdestraat 9</w:t>
    </w:r>
    <w:r>
      <w:rPr>
        <w:sz w:val="26"/>
        <w:lang w:val="nl-NL"/>
      </w:rPr>
      <w:br/>
      <w:t xml:space="preserve">8700 Tielt </w:t>
    </w:r>
    <w:r>
      <w:ptab w:relativeTo="margin" w:alignment="center" w:leader="none"/>
    </w:r>
    <w:r>
      <w:ptab w:relativeTo="margin" w:alignment="right" w:leader="none"/>
    </w:r>
    <w:bookmarkEnd w:id="5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C841C" w14:textId="77777777" w:rsidR="00E56C15" w:rsidRDefault="00E56C15" w:rsidP="00262F2B">
      <w:pPr>
        <w:spacing w:after="0" w:line="240" w:lineRule="auto"/>
      </w:pPr>
      <w:r>
        <w:separator/>
      </w:r>
    </w:p>
  </w:footnote>
  <w:footnote w:type="continuationSeparator" w:id="0">
    <w:p w14:paraId="35E564D6" w14:textId="77777777" w:rsidR="00E56C15" w:rsidRDefault="00E56C15" w:rsidP="00262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3606873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AAD89E8" w14:textId="6473CB37" w:rsidR="00262F2B" w:rsidRDefault="00262F2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B54A10" w14:textId="77777777" w:rsidR="00262F2B" w:rsidRDefault="00262F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1C24B" w14:textId="6E90ACC1" w:rsidR="00262F2B" w:rsidRDefault="00262F2B">
    <w:pPr>
      <w:pStyle w:val="Header"/>
      <w:jc w:val="right"/>
    </w:pPr>
  </w:p>
  <w:p w14:paraId="6FBCB743" w14:textId="77777777" w:rsidR="00262F2B" w:rsidRDefault="00262F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83047"/>
    <w:multiLevelType w:val="hybridMultilevel"/>
    <w:tmpl w:val="229C0BC0"/>
    <w:lvl w:ilvl="0" w:tplc="1E2CDA8E">
      <w:start w:val="870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F28C1"/>
    <w:multiLevelType w:val="hybridMultilevel"/>
    <w:tmpl w:val="7812BE1E"/>
    <w:lvl w:ilvl="0" w:tplc="6202595C">
      <w:start w:val="8700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82691C"/>
    <w:multiLevelType w:val="hybridMultilevel"/>
    <w:tmpl w:val="19042D04"/>
    <w:lvl w:ilvl="0" w:tplc="025A74C4">
      <w:start w:val="5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608593">
    <w:abstractNumId w:val="0"/>
  </w:num>
  <w:num w:numId="2" w16cid:durableId="1723484012">
    <w:abstractNumId w:val="1"/>
  </w:num>
  <w:num w:numId="3" w16cid:durableId="246575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2B"/>
    <w:rsid w:val="000147FE"/>
    <w:rsid w:val="00135FD3"/>
    <w:rsid w:val="00145CFD"/>
    <w:rsid w:val="00146B94"/>
    <w:rsid w:val="001B176B"/>
    <w:rsid w:val="001B2A5B"/>
    <w:rsid w:val="002067C4"/>
    <w:rsid w:val="00255D3A"/>
    <w:rsid w:val="002621BC"/>
    <w:rsid w:val="00262F2B"/>
    <w:rsid w:val="00313F7E"/>
    <w:rsid w:val="003470B4"/>
    <w:rsid w:val="0035286B"/>
    <w:rsid w:val="00353694"/>
    <w:rsid w:val="00361949"/>
    <w:rsid w:val="004146AA"/>
    <w:rsid w:val="004379E2"/>
    <w:rsid w:val="00463AFB"/>
    <w:rsid w:val="00545B65"/>
    <w:rsid w:val="005A652F"/>
    <w:rsid w:val="005F134A"/>
    <w:rsid w:val="00721CE2"/>
    <w:rsid w:val="007768D7"/>
    <w:rsid w:val="008428B5"/>
    <w:rsid w:val="009408CB"/>
    <w:rsid w:val="00952699"/>
    <w:rsid w:val="00985677"/>
    <w:rsid w:val="00985D5E"/>
    <w:rsid w:val="009B2A93"/>
    <w:rsid w:val="009E0043"/>
    <w:rsid w:val="00A32DC5"/>
    <w:rsid w:val="00AA34EA"/>
    <w:rsid w:val="00AD340D"/>
    <w:rsid w:val="00B60367"/>
    <w:rsid w:val="00B93BD9"/>
    <w:rsid w:val="00BA3AE0"/>
    <w:rsid w:val="00C75601"/>
    <w:rsid w:val="00CE137D"/>
    <w:rsid w:val="00CE2D71"/>
    <w:rsid w:val="00D5776B"/>
    <w:rsid w:val="00D94149"/>
    <w:rsid w:val="00DA4D81"/>
    <w:rsid w:val="00DF1E25"/>
    <w:rsid w:val="00DF3532"/>
    <w:rsid w:val="00E05005"/>
    <w:rsid w:val="00E5654E"/>
    <w:rsid w:val="00E56C15"/>
    <w:rsid w:val="00E66D5B"/>
    <w:rsid w:val="00E67CB9"/>
    <w:rsid w:val="00E92808"/>
    <w:rsid w:val="00ED7C79"/>
    <w:rsid w:val="00F325F7"/>
    <w:rsid w:val="00F469C3"/>
    <w:rsid w:val="00F8614B"/>
    <w:rsid w:val="00FA3BB2"/>
    <w:rsid w:val="00FB53F8"/>
    <w:rsid w:val="00FE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7B1F0"/>
  <w15:chartTrackingRefBased/>
  <w15:docId w15:val="{FC0DB597-8B32-40AE-BDAF-8B0E8C65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D81"/>
  </w:style>
  <w:style w:type="paragraph" w:styleId="Heading1">
    <w:name w:val="heading 1"/>
    <w:basedOn w:val="Normal"/>
    <w:next w:val="Normal"/>
    <w:link w:val="Heading1Char"/>
    <w:uiPriority w:val="9"/>
    <w:qFormat/>
    <w:rsid w:val="00262F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F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2F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F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F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2F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2F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2F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2F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F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F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2F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F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F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2F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2F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2F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2F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2F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2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2F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2F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2F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2F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2F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2F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2F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2F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2F2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2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F2B"/>
  </w:style>
  <w:style w:type="paragraph" w:styleId="Footer">
    <w:name w:val="footer"/>
    <w:basedOn w:val="Normal"/>
    <w:link w:val="FooterChar"/>
    <w:uiPriority w:val="99"/>
    <w:unhideWhenUsed/>
    <w:rsid w:val="00262F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F2B"/>
  </w:style>
  <w:style w:type="character" w:styleId="Hyperlink">
    <w:name w:val="Hyperlink"/>
    <w:basedOn w:val="DefaultParagraphFont"/>
    <w:uiPriority w:val="99"/>
    <w:unhideWhenUsed/>
    <w:rsid w:val="00E66D5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D5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61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361949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GridTable5Dark-Accent2">
    <w:name w:val="Grid Table 5 Dark Accent 2"/>
    <w:basedOn w:val="TableNormal"/>
    <w:uiPriority w:val="50"/>
    <w:rsid w:val="009E0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A34E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8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erborchtonthemove.b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vmo.b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avmo.be/images/logo-avmo-kop.jpg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BE1CB-B76C-4DA8-9814-9B71268CC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623</Words>
  <Characters>3428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Neyens, Margot</dc:creator>
  <cp:keywords/>
  <dc:description/>
  <cp:lastModifiedBy>Erry Vandenbussche</cp:lastModifiedBy>
  <cp:revision>2</cp:revision>
  <cp:lastPrinted>2026-04-03T17:00:00Z</cp:lastPrinted>
  <dcterms:created xsi:type="dcterms:W3CDTF">2026-05-18T16:46:00Z</dcterms:created>
  <dcterms:modified xsi:type="dcterms:W3CDTF">2026-05-18T16:46:00Z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0fcff-8578-4935-a891-95ad6fce98bb_Enabled">
    <vt:lpwstr>true</vt:lpwstr>
  </property>
  <property fmtid="{D5CDD505-2E9C-101B-9397-08002B2CF9AE}" pid="3" name="MSIP_Label_c960fcff-8578-4935-a891-95ad6fce98bb_SetDate">
    <vt:lpwstr>2025-04-17T16:35:08Z</vt:lpwstr>
  </property>
  <property fmtid="{D5CDD505-2E9C-101B-9397-08002B2CF9AE}" pid="4" name="MSIP_Label_c960fcff-8578-4935-a891-95ad6fce98bb_Method">
    <vt:lpwstr>Standard</vt:lpwstr>
  </property>
  <property fmtid="{D5CDD505-2E9C-101B-9397-08002B2CF9AE}" pid="5" name="MSIP_Label_c960fcff-8578-4935-a891-95ad6fce98bb_Name">
    <vt:lpwstr>defa4170-0d19-0005-0003-bc88714345d2</vt:lpwstr>
  </property>
  <property fmtid="{D5CDD505-2E9C-101B-9397-08002B2CF9AE}" pid="6" name="MSIP_Label_c960fcff-8578-4935-a891-95ad6fce98bb_SiteId">
    <vt:lpwstr>e45bff98-8f6a-4a5b-92cf-fa398fadbbf9</vt:lpwstr>
  </property>
  <property fmtid="{D5CDD505-2E9C-101B-9397-08002B2CF9AE}" pid="7" name="MSIP_Label_c960fcff-8578-4935-a891-95ad6fce98bb_ActionId">
    <vt:lpwstr>95c6a756-f40b-4993-a317-e15d6d249957</vt:lpwstr>
  </property>
  <property fmtid="{D5CDD505-2E9C-101B-9397-08002B2CF9AE}" pid="8" name="MSIP_Label_c960fcff-8578-4935-a891-95ad6fce98bb_ContentBits">
    <vt:lpwstr>0</vt:lpwstr>
  </property>
  <property fmtid="{D5CDD505-2E9C-101B-9397-08002B2CF9AE}" pid="9" name="MSIP_Label_c960fcff-8578-4935-a891-95ad6fce98bb_Tag">
    <vt:lpwstr>10, 3, 0, 1</vt:lpwstr>
  </property>
</Properties>
</file>